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3964C9" w14:textId="77777777" w:rsidR="003122D2" w:rsidRPr="003122D2" w:rsidRDefault="003122D2" w:rsidP="003122D2">
      <w:pPr>
        <w:spacing w:after="0" w:line="240" w:lineRule="auto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> </w:t>
      </w:r>
    </w:p>
    <w:p w14:paraId="69DC571F" w14:textId="77777777" w:rsidR="003122D2" w:rsidRPr="003122D2" w:rsidRDefault="003122D2" w:rsidP="003122D2">
      <w:pPr>
        <w:spacing w:after="0" w:line="320" w:lineRule="atLeast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450733E0" w14:textId="77777777" w:rsidR="003122D2" w:rsidRPr="003122D2" w:rsidRDefault="003122D2" w:rsidP="003122D2">
      <w:pPr>
        <w:spacing w:after="0" w:line="320" w:lineRule="atLeast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05DFCA1" w14:textId="040167BB" w:rsidR="003122D2" w:rsidRPr="003122D2" w:rsidRDefault="003122D2" w:rsidP="003122D2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drawing>
          <wp:inline distT="0" distB="0" distL="0" distR="0" wp14:anchorId="44F51B0B" wp14:editId="13B68E53">
            <wp:extent cx="5805101" cy="4295775"/>
            <wp:effectExtent l="0" t="0" r="5715" b="0"/>
            <wp:docPr id="147854396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8543963" name="Picture 1478543963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5473" cy="430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B187AC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5AED3DC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22D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585F364F" wp14:editId="57B360E5">
                <wp:extent cx="304800" cy="304800"/>
                <wp:effectExtent l="0" t="0" r="0" b="0"/>
                <wp:docPr id="1125198" name="AutoShape 1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B9BA6F1" id="AutoShape 1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7F027ADB" w14:textId="77777777" w:rsidR="003122D2" w:rsidRPr="003122D2" w:rsidRDefault="003122D2" w:rsidP="003122D2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D301EE5" w14:textId="761673EB" w:rsidR="003122D2" w:rsidRPr="003122D2" w:rsidRDefault="003122D2" w:rsidP="003122D2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noProof/>
        </w:rPr>
        <mc:AlternateContent>
          <mc:Choice Requires="wps">
            <w:drawing>
              <wp:inline distT="0" distB="0" distL="0" distR="0" wp14:anchorId="5669ED57" wp14:editId="38C2FCE5">
                <wp:extent cx="304800" cy="304800"/>
                <wp:effectExtent l="0" t="0" r="0" b="0"/>
                <wp:docPr id="217898824" name="AutoShape 14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288AC0" id="AutoShape 14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5A1DEA11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22D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1799161F" wp14:editId="66F27070">
                <wp:extent cx="304800" cy="304800"/>
                <wp:effectExtent l="0" t="0" r="0" b="0"/>
                <wp:docPr id="1026833194" name="AutoShape 2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7D645CE" id="AutoShape 2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48A974D4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27F3BD03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9D1CB1F" w14:textId="6B341E4B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497B1AE8" wp14:editId="0B5A77A0">
            <wp:extent cx="5238750" cy="3667125"/>
            <wp:effectExtent l="0" t="0" r="0" b="9525"/>
            <wp:docPr id="3361321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613210" name="Picture 33613210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3875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2D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71B30AD6" wp14:editId="7CB3B990">
                <wp:extent cx="304800" cy="304800"/>
                <wp:effectExtent l="0" t="0" r="0" b="0"/>
                <wp:docPr id="742435484" name="AutoShape 4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C1177F3" id="AutoShape 4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06A5374" w14:textId="77777777" w:rsidR="003122D2" w:rsidRPr="003122D2" w:rsidRDefault="003122D2" w:rsidP="003122D2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6A107842" w14:textId="77777777" w:rsidR="003122D2" w:rsidRPr="003122D2" w:rsidRDefault="003122D2" w:rsidP="003122D2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4E26421" w14:textId="77777777" w:rsidR="003122D2" w:rsidRPr="003122D2" w:rsidRDefault="003122D2" w:rsidP="003122D2">
      <w:pPr>
        <w:spacing w:after="0" w:line="320" w:lineRule="atLeast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48"/>
          <w:szCs w:val="48"/>
          <w14:ligatures w14:val="none"/>
        </w:rPr>
        <w:t>*********</w:t>
      </w:r>
    </w:p>
    <w:p w14:paraId="4C280BE5" w14:textId="77777777" w:rsidR="003122D2" w:rsidRPr="003122D2" w:rsidRDefault="003122D2" w:rsidP="003122D2">
      <w:pPr>
        <w:spacing w:after="0" w:line="320" w:lineRule="atLeast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375D3C17" w14:textId="77777777" w:rsidR="003122D2" w:rsidRPr="003122D2" w:rsidRDefault="003122D2" w:rsidP="003122D2">
      <w:pPr>
        <w:spacing w:after="0" w:line="320" w:lineRule="atLeast"/>
        <w:jc w:val="lef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ED7076A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 xml:space="preserve">   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Tết</w:t>
      </w:r>
      <w:proofErr w:type="spellEnd"/>
    </w:p>
    <w:p w14:paraId="6A4424CD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kern w:val="0"/>
          <w:sz w:val="24"/>
          <w:szCs w:val="24"/>
          <w14:ligatures w14:val="none"/>
        </w:rPr>
      </w:pPr>
    </w:p>
    <w:p w14:paraId="5344CE9F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Chúc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tết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oang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oang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khắp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̀</w:t>
      </w:r>
    </w:p>
    <w:p w14:paraId="11B79729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Cầu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mọi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được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thăng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hoa</w:t>
      </w:r>
      <w:proofErr w:type="spellEnd"/>
    </w:p>
    <w:p w14:paraId="4B2EBADD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Tin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đang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đợi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́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ngoài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đầu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̃</w:t>
      </w:r>
    </w:p>
    <w:p w14:paraId="5AC38840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Hạnh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phúc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đến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trước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cửa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̀</w:t>
      </w:r>
    </w:p>
    <w:p w14:paraId="1A4EE288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Tiền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rủng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rỉnh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̃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chứa</w:t>
      </w:r>
      <w:proofErr w:type="spellEnd"/>
    </w:p>
    <w:p w14:paraId="5F5548BB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Tinh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chan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hòa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thật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bao la</w:t>
      </w:r>
    </w:p>
    <w:p w14:paraId="65D41927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̣ con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xum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vầy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ngày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tết</w:t>
      </w:r>
      <w:proofErr w:type="spellEnd"/>
    </w:p>
    <w:p w14:paraId="14D5EA9A" w14:textId="77777777" w:rsidR="003122D2" w:rsidRPr="003122D2" w:rsidRDefault="003122D2" w:rsidP="003122D2">
      <w:pPr>
        <w:spacing w:after="0" w:line="240" w:lineRule="auto"/>
        <w:jc w:val="center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ấm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êm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thật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đậm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̀.</w:t>
      </w:r>
    </w:p>
    <w:p w14:paraId="6D95CBF7" w14:textId="77777777" w:rsidR="003122D2" w:rsidRPr="003122D2" w:rsidRDefault="003122D2" w:rsidP="003122D2">
      <w:pPr>
        <w:spacing w:after="0" w:line="240" w:lineRule="auto"/>
        <w:jc w:val="left"/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</w:p>
    <w:p w14:paraId="26BEC183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 (2)</w:t>
      </w:r>
    </w:p>
    <w:p w14:paraId="7F127EF3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039D319C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tào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lao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dẹp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bên</w:t>
      </w:r>
      <w:proofErr w:type="spellEnd"/>
    </w:p>
    <w:p w14:paraId="4084CE91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bệnh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quên</w:t>
      </w:r>
      <w:proofErr w:type="spellEnd"/>
    </w:p>
    <w:p w14:paraId="41F5608D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sống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phước</w:t>
      </w:r>
      <w:proofErr w:type="spellEnd"/>
    </w:p>
    <w:p w14:paraId="7D85CCD2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lưu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tồn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mấy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</w:p>
    <w:p w14:paraId="110F9F0F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nhớ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tin qua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</w:p>
    <w:p w14:paraId="1F55C536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Sức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khỏe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mòn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rứa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</w:p>
    <w:p w14:paraId="387B7C63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</w:t>
      </w:r>
    </w:p>
    <w:p w14:paraId="745FBEA6" w14:textId="77777777" w:rsidR="003122D2" w:rsidRPr="003122D2" w:rsidRDefault="003122D2" w:rsidP="003122D2">
      <w:pPr>
        <w:spacing w:after="0" w:line="34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Bỏ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qua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….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!!</w:t>
      </w:r>
    </w:p>
    <w:p w14:paraId="1821DA99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65CBCF76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56E2BE54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67001C"/>
          <w:kern w:val="0"/>
          <w:sz w:val="32"/>
          <w:szCs w:val="32"/>
          <w14:ligatures w14:val="none"/>
        </w:rPr>
        <w:t>Tự</w:t>
      </w:r>
      <w:proofErr w:type="spellEnd"/>
      <w:r w:rsidRPr="003122D2">
        <w:rPr>
          <w:rFonts w:ascii="Arial" w:eastAsia="Times New Roman" w:hAnsi="Arial" w:cs="Arial"/>
          <w:b/>
          <w:bCs/>
          <w:color w:val="67001C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67001C"/>
          <w:kern w:val="0"/>
          <w:sz w:val="32"/>
          <w:szCs w:val="32"/>
          <w14:ligatures w14:val="none"/>
        </w:rPr>
        <w:t>Chúc</w:t>
      </w:r>
      <w:proofErr w:type="spellEnd"/>
    </w:p>
    <w:p w14:paraId="53AC7BE6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1B1A092A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mừng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ta,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tự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ta</w:t>
      </w:r>
    </w:p>
    <w:p w14:paraId="50DE453B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già</w:t>
      </w:r>
      <w:proofErr w:type="spellEnd"/>
    </w:p>
    <w:p w14:paraId="7A12D261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vai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mãi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nặng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non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</w:p>
    <w:p w14:paraId="3F1DCD4C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mắt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chữ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tròn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</w:t>
      </w:r>
      <w:proofErr w:type="spellEnd"/>
    </w:p>
    <w:p w14:paraId="7559B266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Câu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thẳng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e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chướng</w:t>
      </w:r>
      <w:proofErr w:type="spellEnd"/>
    </w:p>
    <w:p w14:paraId="0D1DF270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ngay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trận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phong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</w:t>
      </w:r>
      <w:proofErr w:type="spellEnd"/>
    </w:p>
    <w:p w14:paraId="50EA5E12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ngoảnh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đầu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quay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lại</w:t>
      </w:r>
      <w:proofErr w:type="spellEnd"/>
    </w:p>
    <w:p w14:paraId="4A27B8E6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Bút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phân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minh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chánh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</w:t>
      </w:r>
    </w:p>
    <w:p w14:paraId="70ED19A8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52FE3485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7D31C122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Chả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ngán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...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Chỉ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ngán</w:t>
      </w:r>
      <w:proofErr w:type="spellEnd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650B06"/>
          <w:kern w:val="0"/>
          <w:sz w:val="32"/>
          <w:szCs w:val="32"/>
          <w14:ligatures w14:val="none"/>
        </w:rPr>
        <w:t>già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8CB27FD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24CA11D1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già</w:t>
      </w:r>
      <w:proofErr w:type="spellEnd"/>
    </w:p>
    <w:p w14:paraId="771A50F8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Theo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cùng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năm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tháng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ám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ta</w:t>
      </w:r>
    </w:p>
    <w:p w14:paraId="47A13653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Chân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chồn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gối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mỏi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tàn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</w:t>
      </w:r>
      <w:proofErr w:type="spellEnd"/>
    </w:p>
    <w:p w14:paraId="0EADEE4A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Óc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lãng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hồn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....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trí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nhạt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nhòa</w:t>
      </w:r>
      <w:proofErr w:type="spellEnd"/>
    </w:p>
    <w:p w14:paraId="419B4215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Lực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bất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tòng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hội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thả</w:t>
      </w:r>
      <w:proofErr w:type="spellEnd"/>
    </w:p>
    <w:p w14:paraId="7C42F81E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toại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ý,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qua</w:t>
      </w:r>
    </w:p>
    <w:p w14:paraId="30358498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Cuộc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chi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</w:t>
      </w:r>
      <w:proofErr w:type="spellEnd"/>
    </w:p>
    <w:p w14:paraId="102C9210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Khi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mãi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loanh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quanh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!</w:t>
      </w:r>
      <w:proofErr w:type="gramEnd"/>
    </w:p>
    <w:p w14:paraId="18EC374C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39121D07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06F054C9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700019"/>
          <w:kern w:val="0"/>
          <w:sz w:val="32"/>
          <w:szCs w:val="32"/>
          <w14:ligatures w14:val="none"/>
        </w:rPr>
        <w:t>Tết</w:t>
      </w:r>
      <w:proofErr w:type="spellEnd"/>
    </w:p>
    <w:p w14:paraId="4CF1622F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635083A2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xưa</w:t>
      </w:r>
      <w:proofErr w:type="spellEnd"/>
    </w:p>
    <w:p w14:paraId="22D6C089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nằm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ôm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gối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</w:t>
      </w:r>
      <w:proofErr w:type="spellEnd"/>
    </w:p>
    <w:p w14:paraId="23A503B7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khắp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chốn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hồ</w:t>
      </w:r>
      <w:proofErr w:type="spellEnd"/>
    </w:p>
    <w:p w14:paraId="0C8C42F3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ả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ế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cặp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bồ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dzui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!!</w:t>
      </w:r>
      <w:proofErr w:type="gram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BF111FB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đôi</w:t>
      </w:r>
      <w:proofErr w:type="spellEnd"/>
    </w:p>
    <w:p w14:paraId="6A4BC2BE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nay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mình</w:t>
      </w:r>
      <w:proofErr w:type="spellEnd"/>
    </w:p>
    <w:p w14:paraId="777AD6E6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ta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tâm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</w:p>
    <w:p w14:paraId="3E933AA1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phây</w:t>
      </w:r>
      <w:proofErr w:type="spellEnd"/>
      <w:proofErr w:type="gram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” !!</w:t>
      </w:r>
      <w:proofErr w:type="gramEnd"/>
    </w:p>
    <w:p w14:paraId="313CFCBE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giống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xưa</w:t>
      </w:r>
      <w:proofErr w:type="spellEnd"/>
    </w:p>
    <w:p w14:paraId="0BB8DF17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chiều</w:t>
      </w:r>
      <w:proofErr w:type="spellEnd"/>
    </w:p>
    <w:p w14:paraId="4E533592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cũng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chẳng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nhiều</w:t>
      </w:r>
      <w:proofErr w:type="spellEnd"/>
    </w:p>
    <w:p w14:paraId="693AEF10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điện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từ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chiều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đêm</w:t>
      </w:r>
      <w:proofErr w:type="spellEnd"/>
    </w:p>
    <w:p w14:paraId="14F22E87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chẳng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thêm</w:t>
      </w:r>
      <w:proofErr w:type="spellEnd"/>
    </w:p>
    <w:p w14:paraId="29EFB23B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thềm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!!</w:t>
      </w:r>
      <w:proofErr w:type="gramEnd"/>
    </w:p>
    <w:p w14:paraId="6B955C52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C039C4A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kern w:val="0"/>
          <w:sz w:val="24"/>
          <w:szCs w:val="24"/>
          <w14:ligatures w14:val="none"/>
        </w:rPr>
      </w:pPr>
    </w:p>
    <w:p w14:paraId="118FAF4F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700019"/>
          <w:kern w:val="0"/>
          <w:sz w:val="32"/>
          <w:szCs w:val="32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b/>
          <w:bCs/>
          <w:color w:val="700019"/>
          <w:kern w:val="0"/>
          <w:sz w:val="32"/>
          <w:szCs w:val="32"/>
          <w14:ligatures w14:val="none"/>
        </w:rPr>
        <w:t xml:space="preserve">... </w:t>
      </w:r>
      <w:proofErr w:type="spellStart"/>
      <w:r w:rsidRPr="003122D2">
        <w:rPr>
          <w:rFonts w:ascii="Arial" w:eastAsia="Times New Roman" w:hAnsi="Arial" w:cs="Arial"/>
          <w:b/>
          <w:bCs/>
          <w:color w:val="700019"/>
          <w:kern w:val="0"/>
          <w:sz w:val="32"/>
          <w:szCs w:val="32"/>
          <w14:ligatures w14:val="none"/>
        </w:rPr>
        <w:t>lẩn</w:t>
      </w:r>
      <w:proofErr w:type="spellEnd"/>
      <w:r w:rsidRPr="003122D2">
        <w:rPr>
          <w:rFonts w:ascii="Arial" w:eastAsia="Times New Roman" w:hAnsi="Arial" w:cs="Arial"/>
          <w:b/>
          <w:bCs/>
          <w:color w:val="700019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00019"/>
          <w:kern w:val="0"/>
          <w:sz w:val="32"/>
          <w:szCs w:val="32"/>
          <w14:ligatures w14:val="none"/>
        </w:rPr>
        <w:t>thẩn</w:t>
      </w:r>
      <w:proofErr w:type="spellEnd"/>
    </w:p>
    <w:p w14:paraId="504516CE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0588C404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Tất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niên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6AD4857F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Ra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về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nhớ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chỉ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thèm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bánh bao 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Giao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thừa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khấn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khao 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tặng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cặp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bánh bao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proofErr w:type="gram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thèm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!!</w:t>
      </w:r>
      <w:proofErr w:type="gram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7612543E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3836B926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2669AC91" w14:textId="77777777" w:rsidR="003122D2" w:rsidRPr="003122D2" w:rsidRDefault="003122D2" w:rsidP="003122D2">
      <w:pPr>
        <w:spacing w:after="0" w:line="32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New serif" w:eastAsia="Times New Roman" w:hAnsi="New serif" w:cs="Times New Roman"/>
          <w:color w:val="000000"/>
          <w:kern w:val="0"/>
          <w:sz w:val="27"/>
          <w:szCs w:val="27"/>
          <w14:ligatures w14:val="none"/>
        </w:rPr>
        <w:t>************</w:t>
      </w:r>
    </w:p>
    <w:p w14:paraId="3F0DEE46" w14:textId="77777777" w:rsidR="003122D2" w:rsidRPr="003122D2" w:rsidRDefault="003122D2" w:rsidP="003122D2">
      <w:pPr>
        <w:spacing w:after="0" w:line="32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147AC4BB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44D9F07B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700019"/>
          <w:kern w:val="0"/>
          <w:sz w:val="32"/>
          <w:szCs w:val="32"/>
          <w14:ligatures w14:val="none"/>
        </w:rPr>
        <w:t>Táo Quân</w:t>
      </w:r>
    </w:p>
    <w:p w14:paraId="77EB8183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20D46ED6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Táo Quân (2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ông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1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bà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),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chung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Định Phúc Táo Quân.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mỗi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nhiệm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vụ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Trọng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Cao (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)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Thổ</w:t>
      </w:r>
      <w:proofErr w:type="spellEnd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trông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coi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cửa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Danh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Thổ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Địa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Long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Mạch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Tôn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- Phạm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Lạng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 (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chồng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)</w:t>
      </w:r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Thổ</w:t>
      </w:r>
      <w:proofErr w:type="spellEnd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Công</w:t>
      </w:r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trông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coi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bếp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núc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Danh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 Đông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Trù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Tư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Mệnh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Táo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Phủ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Quân.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- Thị Nhi (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) 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Thổ</w:t>
      </w:r>
      <w:proofErr w:type="spellEnd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3122D2">
        <w:rPr>
          <w:rFonts w:ascii="Arial" w:eastAsia="Times New Roman" w:hAnsi="Arial" w:cs="Arial"/>
          <w:b/>
          <w:bCs/>
          <w:i/>
          <w:iCs/>
          <w:color w:val="000000"/>
          <w:kern w:val="0"/>
          <w:sz w:val="24"/>
          <w:szCs w:val="24"/>
          <w14:ligatures w14:val="none"/>
        </w:rPr>
        <w:t>,</w:t>
      </w:r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trông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coi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việc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chợ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búa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  <w:t xml:space="preserve">Danh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hiệu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Ngũ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Phương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Ngũ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Thổ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 xml:space="preserve"> Phúc Đức Chánh </w:t>
      </w:r>
      <w:proofErr w:type="spellStart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Thần</w:t>
      </w:r>
      <w:proofErr w:type="spellEnd"/>
      <w:r w:rsidRPr="003122D2">
        <w:rPr>
          <w:rFonts w:ascii="Arial" w:eastAsia="Times New Roman" w:hAnsi="Arial" w:cs="Arial"/>
          <w:i/>
          <w:iCs/>
          <w:color w:val="000000"/>
          <w:kern w:val="0"/>
          <w:sz w:val="24"/>
          <w:szCs w:val="24"/>
          <w14:ligatures w14:val="none"/>
        </w:rPr>
        <w:t>.</w:t>
      </w:r>
    </w:p>
    <w:p w14:paraId="10ACBF1E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4E2C9E4A" w14:textId="77777777" w:rsidR="003122D2" w:rsidRPr="003122D2" w:rsidRDefault="003122D2" w:rsidP="003122D2">
      <w:pPr>
        <w:spacing w:after="0" w:line="320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Tục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lệ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lạ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đêm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giao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thừa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 </w:t>
      </w:r>
    </w:p>
    <w:p w14:paraId="20C16629" w14:textId="77777777" w:rsidR="003122D2" w:rsidRPr="003122D2" w:rsidRDefault="003122D2" w:rsidP="003122D2">
      <w:pPr>
        <w:spacing w:after="0" w:line="320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3678EE3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Tây Ban Nha: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Ăn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may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mắn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8586E9A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Đan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Mạch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Đập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chén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dĩa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cửa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họ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may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mắn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397FEFC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Nhật: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Đánh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108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tiếng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091DD8C0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lastRenderedPageBreak/>
        <w:t xml:space="preserve">Hy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lạp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Treo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trước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cửa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910F100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Đức: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Đổ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nấu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bằng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xong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chế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nước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thù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đoán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xấu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9FA7020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Equador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Đốt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bù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17AC87B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Cộng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Tiệp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Khắc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 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Cắt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táo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dạng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cắt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đoán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tốt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xấu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50E05146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Columbia: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khoai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phía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dưới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giường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ngủ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489ACEA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Ý: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Mặc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đồ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lót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đỏ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tượng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trưng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sự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mắn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đẻ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5F7EAC2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Lỗ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Ma 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ni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:  Nói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thú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 </w:t>
      </w:r>
    </w:p>
    <w:p w14:paraId="42F616DA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5D78521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81B3E51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222222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Nhạc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Mùa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 xml:space="preserve"> Xuân </w:t>
      </w:r>
    </w:p>
    <w:p w14:paraId="7832A907" w14:textId="77777777" w:rsidR="003122D2" w:rsidRPr="003122D2" w:rsidRDefault="003122D2" w:rsidP="003122D2">
      <w:pPr>
        <w:spacing w:after="0" w:line="320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4A8B5832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Nhạc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Quốc Dũng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</w:p>
    <w:p w14:paraId="5EC34A4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Thấy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Xuân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Nhạc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Châu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</w:p>
    <w:p w14:paraId="050691D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Xuân.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Nhạc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Nhật Ngân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6816AAF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 Ta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Xuân.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Nhạc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Ngô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Thụy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Miên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tiếp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</w:p>
    <w:p w14:paraId="48A9C436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 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Nhớ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Xuân?</w:t>
      </w: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Nhạc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Lam Phương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nói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 </w:t>
      </w:r>
    </w:p>
    <w:p w14:paraId="33D91679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 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Xuân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Còn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Nữa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</w:t>
      </w:r>
    </w:p>
    <w:p w14:paraId="2A3FE50B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0429C9A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467EB655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Chẳng</w:t>
      </w:r>
      <w:proofErr w:type="spellEnd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còn</w:t>
      </w:r>
      <w:proofErr w:type="spellEnd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nhìn</w:t>
      </w:r>
      <w:proofErr w:type="spellEnd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thấy</w:t>
      </w:r>
      <w:proofErr w:type="spellEnd"/>
    </w:p>
    <w:p w14:paraId="0625B46C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6F87490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hai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thân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gặp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nhau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dài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xa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cách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Chuyện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trò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lâu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chợt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3409A1C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À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mối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cậu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bây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</w:p>
    <w:p w14:paraId="70904275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kia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thoáng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buồn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đáp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</w:p>
    <w:p w14:paraId="6952634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cậu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ạ!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chẳng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bóng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dáng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nai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vàng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</w:t>
      </w:r>
    </w:p>
    <w:p w14:paraId="18B8C19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Sao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</w:p>
    <w:p w14:paraId="02E87DC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–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Mình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cưới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! 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Bây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giờ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hoá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con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tử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!!!!</w:t>
      </w:r>
    </w:p>
    <w:p w14:paraId="2C2EEC2D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1F2757DD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436277C7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b/>
          <w:bCs/>
          <w:color w:val="7D0014"/>
          <w:kern w:val="0"/>
          <w:sz w:val="32"/>
          <w:szCs w:val="32"/>
          <w14:ligatures w14:val="none"/>
        </w:rPr>
        <w:t> </w:t>
      </w:r>
    </w:p>
    <w:p w14:paraId="3399D380" w14:textId="77777777" w:rsidR="003122D2" w:rsidRPr="003122D2" w:rsidRDefault="003122D2" w:rsidP="003122D2">
      <w:pPr>
        <w:spacing w:after="0" w:line="320" w:lineRule="atLeast"/>
        <w:jc w:val="center"/>
        <w:rPr>
          <w:rFonts w:ascii="Arial" w:eastAsia="Times New Roman" w:hAnsi="Arial" w:cs="Arial"/>
          <w:color w:val="000000"/>
          <w:kern w:val="0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2F53B6E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tưởng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như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chuyện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quá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quen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thuộc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với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mỗi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tuy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nhiên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chuyện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phải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bàn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. </w:t>
      </w:r>
    </w:p>
    <w:p w14:paraId="399CC13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Ví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dụ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bạn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ai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sống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lâu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trăm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tuổi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chắc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ta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đã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Tại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sao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vậy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??</w:t>
      </w:r>
    </w:p>
    <w:p w14:paraId="4DAD3A24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Trước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xoa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tay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cả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ta “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sống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lâu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trăm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tuổi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bạn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kiểm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tra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trước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xem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trong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ai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đã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… 99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tuổi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!</w:t>
      </w:r>
    </w:p>
    <w:p w14:paraId="099C44C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ai ở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chung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cư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ta “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Tiền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vào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như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nước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”.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Vì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thể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nước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máy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thường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xuyên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chảy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như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…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nhện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tè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!</w:t>
      </w:r>
    </w:p>
    <w:p w14:paraId="4B076DF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sếp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nếu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thấy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vợ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chồng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cô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thư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ký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đang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ở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thì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sếp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sang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năm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“sung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sức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”,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câu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nói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thể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làm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chồng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cô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thư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ký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bực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mình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sếp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… “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giật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mình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”!</w:t>
      </w:r>
    </w:p>
    <w:p w14:paraId="7713921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bác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sĩ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hay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bán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…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quan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tài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mà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ta sang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năm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đắt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khách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thì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khác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xã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hội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nhiều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ốm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đau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chết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chóc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?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Tốt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nhất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nói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: “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anh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/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chị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rất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đắt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hàng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với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bọn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tham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nhũng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bọn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lừa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đảo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bất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chính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…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luôn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ế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hàng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với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lương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thiện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”!</w:t>
      </w:r>
    </w:p>
    <w:p w14:paraId="44D8A75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Đừng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ai “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dồi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dào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sức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khoẻ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vì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dồi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nhiều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hàng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làm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được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vệ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sinh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lắm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.</w:t>
      </w:r>
    </w:p>
    <w:p w14:paraId="4698A1E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Bạn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sinh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viên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ở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lại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trọ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ăn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?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Đừng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chúc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chủ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câu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nào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liên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quan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tiền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nhé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kẻo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ta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nhớ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ra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bạn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đang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thiếu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tiền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tháng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cuối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năm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đó</w:t>
      </w:r>
      <w:proofErr w:type="spellEnd"/>
      <w:r w:rsidRPr="003122D2">
        <w:rPr>
          <w:rFonts w:ascii="Arial" w:eastAsia="Times New Roman" w:hAnsi="Arial" w:cs="Arial"/>
          <w:color w:val="050505"/>
          <w:kern w:val="0"/>
          <w:sz w:val="24"/>
          <w:szCs w:val="24"/>
          <w14:ligatures w14:val="none"/>
        </w:rPr>
        <w:t>!</w:t>
      </w:r>
    </w:p>
    <w:p w14:paraId="6888DB76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655819F4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FE8888B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b/>
          <w:bCs/>
          <w:color w:val="700F13"/>
          <w:kern w:val="0"/>
          <w:sz w:val="32"/>
          <w:szCs w:val="32"/>
          <w14:ligatures w14:val="none"/>
        </w:rPr>
        <w:t>?</w:t>
      </w:r>
    </w:p>
    <w:p w14:paraId="16CB33B6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0C8B804C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câu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hỏi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xưa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như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trái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đất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nhưng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cũng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luôn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mới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như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trái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đất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Đời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trải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qua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biết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bao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nhiêu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cái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nhưng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mỗi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lần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thấy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nguyên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vẹn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cảm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xúc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hồi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hộp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:</w:t>
      </w:r>
    </w:p>
    <w:p w14:paraId="5EC5996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Dịp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một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số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kẻ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cơ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hội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hối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lộ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hợp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pháp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bằng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quà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”!</w:t>
      </w:r>
    </w:p>
    <w:p w14:paraId="5D9B14A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- 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mua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hàng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nhiều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nhất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ăn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uống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nhiều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nhất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nhất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…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Chẳng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thế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dân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gian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gọi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nhất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”!</w:t>
      </w:r>
    </w:p>
    <w:p w14:paraId="21743DC3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- 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ta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thăm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nhau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…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rất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ít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khi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gặp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nhau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!</w:t>
      </w:r>
    </w:p>
    <w:p w14:paraId="03721552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- 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ta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ăn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xả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láng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uống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vượt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khả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năng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nếu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vợ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nhắc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nhở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thì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cười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khì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: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!</w:t>
      </w:r>
    </w:p>
    <w:p w14:paraId="4AA89619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- 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những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nghỉ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đích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thực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của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cu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Tí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vì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chắc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chắn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nó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phải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học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…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hè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!</w:t>
      </w:r>
    </w:p>
    <w:p w14:paraId="40931679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- Trong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chữ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”,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giống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như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cúng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cúng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tổ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tiên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!</w:t>
      </w:r>
    </w:p>
    <w:p w14:paraId="65D1EE2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- 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chữ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“ế”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vì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nhiều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ham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đắt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hàng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đầu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cơ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đến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mức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… ế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hàng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!</w:t>
      </w:r>
    </w:p>
    <w:p w14:paraId="41AB4CD4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- Trong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còn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chữ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ết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”,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bởi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ba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Xuân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nhiều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ngứa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cựa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uống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rượu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đi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tìm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“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gà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móng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đỏ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”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mà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 xml:space="preserve">… 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mắc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 </w:t>
      </w:r>
      <w:proofErr w:type="spellStart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bệnh</w:t>
      </w:r>
      <w:proofErr w:type="spellEnd"/>
      <w:r w:rsidRPr="003122D2">
        <w:rPr>
          <w:rFonts w:ascii="Arial" w:eastAsia="Times New Roman" w:hAnsi="Arial" w:cs="Arial"/>
          <w:color w:val="0D0D0D"/>
          <w:kern w:val="0"/>
          <w:sz w:val="24"/>
          <w:szCs w:val="24"/>
          <w14:ligatures w14:val="none"/>
        </w:rPr>
        <w:t> AIDS!</w:t>
      </w:r>
    </w:p>
    <w:p w14:paraId="63AF2CF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525DED2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85FEC0C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 xml:space="preserve"> Xuân Thị </w:t>
      </w:r>
      <w:proofErr w:type="spellStart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Mầu</w:t>
      </w:r>
      <w:proofErr w:type="spellEnd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lên</w:t>
      </w:r>
      <w:proofErr w:type="spellEnd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chùa</w:t>
      </w:r>
      <w:proofErr w:type="spellEnd"/>
      <w:r w:rsidRPr="003122D2">
        <w:rPr>
          <w:rFonts w:ascii="Arial" w:eastAsia="Times New Roman" w:hAnsi="Arial" w:cs="Arial"/>
          <w:b/>
          <w:bCs/>
          <w:color w:val="800000"/>
          <w:kern w:val="0"/>
          <w:sz w:val="32"/>
          <w:szCs w:val="32"/>
          <w14:ligatures w14:val="none"/>
        </w:rPr>
        <w:t>.</w:t>
      </w:r>
    </w:p>
    <w:p w14:paraId="12EF845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09B5D54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Mùng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1)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FC4CBE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Anh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thăm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tí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5BD044F2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Thượng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5FF1EFCC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Anh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mượn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bao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diêm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để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đốt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hương</w:t>
      </w:r>
      <w:proofErr w:type="spellEnd"/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5F8956E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lòng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Thượng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2D89891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-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xin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lỗi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Vậy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A61BDAE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52B68F3B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0A1AE2A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Pháp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danh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à?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5A35209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Vâng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58ECF6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Thích Thanh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Ðịnh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2B77BBC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hay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lắm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hỏi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412A28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gọi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29F2F176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Ồ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ở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6826077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nhỏ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Ngọc.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5F96B00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Ngọc.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thích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C8AA1C3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Cửa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xưng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nếu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tuổi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xưng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con.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xưng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0D6C899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đấy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7E8025C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- Con.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AAF5159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nhớn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rồi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72D09992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thắp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hương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Ðừng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cắm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hương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7A078D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nhìn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cắm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hương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tay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đây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24995D1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0C056379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Mùng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3)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5C5C5D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Chào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F439B60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Vâng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Chào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6FAC9CA5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Bảy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xuống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phố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C025FE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Xuất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nghỉ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Bảy.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226D5DA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buồn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76E6BBF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Tu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hành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0CC7217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hiểu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Tu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lấy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E5CC25A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Phải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5798DFE5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Nhưng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vẫn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được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ED22EE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005F390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lý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601B8FD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đó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khác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C6A2432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ước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proofErr w:type="gram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, ”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proofErr w:type="gram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của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”. Ui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đắm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say.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2EFB420B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nên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</w:t>
      </w:r>
    </w:p>
    <w:p w14:paraId="78217C74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ước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mà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dụ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chưa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người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7B073E3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075AAE26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sao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CD7A3B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7B1BC3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Ui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bảo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88E5E0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chị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8BAEAEB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Quá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đẹp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yêu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? Nói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dối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? Hay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nịnh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5D31D2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lastRenderedPageBreak/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Phật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Thí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chủ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vui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lòng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giữ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Giới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4F131F1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Em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ước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cắn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phát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môi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2B9C83BB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2E7676A0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Mùng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 xml:space="preserve"> 5)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1B19BD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65B5288D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Lễ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sớm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thế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71E19D0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Sớm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mới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vắng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.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!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7753419B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Gì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5008CC92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Thầy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ôm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em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7C9CE137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Không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2978F591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Hèn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20717573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3BB371FA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(</w:t>
      </w:r>
      <w:proofErr w:type="spellStart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Kết</w:t>
      </w:r>
      <w:proofErr w:type="spellEnd"/>
      <w:r w:rsidRPr="003122D2">
        <w:rPr>
          <w:rFonts w:ascii="Arial" w:eastAsia="Times New Roman" w:hAnsi="Arial" w:cs="Arial"/>
          <w:b/>
          <w:bCs/>
          <w:color w:val="000000"/>
          <w:kern w:val="0"/>
          <w:sz w:val="24"/>
          <w:szCs w:val="24"/>
          <w14:ligatures w14:val="none"/>
        </w:rPr>
        <w:t>)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6E285C4F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Thượng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liếc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cổng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Chùa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ôm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siết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1D6A3066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Hèn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?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Làm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anh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nhá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0DCF6989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Cô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dẩu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mồm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tròn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mắt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69107440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-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Vợ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sư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?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MS Gothic" w:eastAsia="MS Gothic" w:hAnsi="MS Gothic" w:cs="MS Gothic"/>
          <w:color w:val="000000"/>
          <w:kern w:val="0"/>
          <w:sz w:val="24"/>
          <w:szCs w:val="24"/>
          <w14:ligatures w14:val="none"/>
        </w:rPr>
        <w:t> </w:t>
      </w:r>
    </w:p>
    <w:p w14:paraId="3748A008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Hòa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Thượng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tủm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tỉm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rút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trong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áo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, qua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thẻ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nhựa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ghi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:</w:t>
      </w:r>
      <w:r w:rsidRPr="003122D2">
        <w:rPr>
          <w:rFonts w:ascii="MS Gothic" w:eastAsia="MS Gothic" w:hAnsi="MS Gothic" w:cs="MS Gothic" w:hint="eastAsia"/>
          <w:color w:val="000000"/>
          <w:kern w:val="0"/>
          <w:sz w:val="24"/>
          <w:szCs w:val="24"/>
          <w14:ligatures w14:val="none"/>
        </w:rPr>
        <w:t> </w:t>
      </w:r>
      <w:r w:rsidRPr="003122D2"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Bộ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Công An,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Cục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A41, Đinh Xuân Ngọc,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Đại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Úy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.</w:t>
      </w:r>
    </w:p>
    <w:p w14:paraId="78301225" w14:textId="77777777" w:rsidR="003122D2" w:rsidRPr="003122D2" w:rsidRDefault="003122D2" w:rsidP="003122D2">
      <w:pPr>
        <w:spacing w:after="0" w:line="320" w:lineRule="atLeast"/>
        <w:jc w:val="left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t> </w:t>
      </w:r>
    </w:p>
    <w:p w14:paraId="6734FAF8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768CDABA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14AFFB39" w14:textId="77777777" w:rsidR="003122D2" w:rsidRPr="003122D2" w:rsidRDefault="003122D2" w:rsidP="003122D2">
      <w:pPr>
        <w:spacing w:after="0" w:line="32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 w:rsidRPr="003122D2"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  <w:t>************</w:t>
      </w:r>
    </w:p>
    <w:p w14:paraId="3E4571AE" w14:textId="77777777" w:rsidR="003122D2" w:rsidRPr="003122D2" w:rsidRDefault="003122D2" w:rsidP="003122D2">
      <w:pPr>
        <w:spacing w:after="0" w:line="320" w:lineRule="atLeast"/>
        <w:jc w:val="center"/>
        <w:rPr>
          <w:rFonts w:ascii="Calibri" w:eastAsia="Times New Roman" w:hAnsi="Calibri" w:cs="Calibri"/>
          <w:color w:val="000000"/>
          <w:kern w:val="0"/>
          <w:sz w:val="24"/>
          <w:szCs w:val="24"/>
          <w14:ligatures w14:val="none"/>
        </w:rPr>
      </w:pPr>
    </w:p>
    <w:p w14:paraId="0926EDFD" w14:textId="77777777" w:rsidR="003122D2" w:rsidRPr="003122D2" w:rsidRDefault="003122D2" w:rsidP="003122D2">
      <w:pPr>
        <w:spacing w:after="0" w:line="340" w:lineRule="atLeast"/>
        <w:jc w:val="center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3584CB38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4274E1AF" w14:textId="3157E4C6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616E3D06" wp14:editId="63A16A77">
            <wp:extent cx="5943600" cy="3963670"/>
            <wp:effectExtent l="0" t="0" r="0" b="0"/>
            <wp:docPr id="212353914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3539147" name="Picture 2123539147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B18C7B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Ông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đồ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viết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liễn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...</w:t>
      </w:r>
    </w:p>
    <w:p w14:paraId="3867372E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6ABCBA26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653E26DC" w14:textId="0343F3B0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noProof/>
          <w:kern w:val="0"/>
          <w:sz w:val="24"/>
          <w:szCs w:val="24"/>
        </w:rPr>
        <w:lastRenderedPageBreak/>
        <w:drawing>
          <wp:inline distT="0" distB="0" distL="0" distR="0" wp14:anchorId="60E850E5" wp14:editId="214CE9CF">
            <wp:extent cx="5943600" cy="3964940"/>
            <wp:effectExtent l="0" t="0" r="0" b="0"/>
            <wp:docPr id="1825185128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5185128" name="Picture 1825185128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96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122D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005D0AB6" wp14:editId="0C708C76">
                <wp:extent cx="304800" cy="304800"/>
                <wp:effectExtent l="0" t="0" r="0" b="0"/>
                <wp:docPr id="1895819550" name="AutoShape 8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82FFBB3" id="AutoShape 8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1C65A4B5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Chợ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nổi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miền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Tây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bán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hoa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.</w:t>
      </w:r>
    </w:p>
    <w:p w14:paraId="026C84FB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183640C4" w14:textId="40A2EF43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r>
        <w:rPr>
          <w:rFonts w:ascii="New serif" w:eastAsia="Times New Roman" w:hAnsi="New serif" w:cs="Times New Roman"/>
          <w:noProof/>
          <w:color w:val="000000"/>
          <w:kern w:val="0"/>
          <w:sz w:val="24"/>
          <w:szCs w:val="24"/>
        </w:rPr>
        <w:lastRenderedPageBreak/>
        <w:drawing>
          <wp:inline distT="0" distB="0" distL="0" distR="0" wp14:anchorId="45C1C125" wp14:editId="7B115972">
            <wp:extent cx="4762500" cy="4762500"/>
            <wp:effectExtent l="0" t="0" r="0" b="0"/>
            <wp:docPr id="303246149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3246149" name="Picture 30324614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45F5FCA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22D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54C94204" wp14:editId="47F66FAE">
                <wp:extent cx="304800" cy="304800"/>
                <wp:effectExtent l="0" t="0" r="0" b="0"/>
                <wp:docPr id="916338178" name="AutoShape 9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B4CB563" id="AutoShape 9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09EACF42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Ngũ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Quả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Ngày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Tết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</w:t>
      </w:r>
      <w:proofErr w:type="spellStart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>năm</w:t>
      </w:r>
      <w:proofErr w:type="spellEnd"/>
      <w:r w:rsidRPr="003122D2">
        <w:rPr>
          <w:rFonts w:ascii="Arial" w:eastAsia="Times New Roman" w:hAnsi="Arial" w:cs="Arial"/>
          <w:color w:val="000000"/>
          <w:kern w:val="0"/>
          <w:sz w:val="27"/>
          <w:szCs w:val="27"/>
          <w14:ligatures w14:val="none"/>
        </w:rPr>
        <w:t xml:space="preserve"> nay...</w:t>
      </w:r>
    </w:p>
    <w:p w14:paraId="101DC8A8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61A798EA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75A23893" w14:textId="77777777" w:rsidR="003122D2" w:rsidRPr="003122D2" w:rsidRDefault="003122D2" w:rsidP="003122D2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122D2">
        <w:rPr>
          <w:rFonts w:ascii="Times New Roman" w:eastAsia="Times New Roman" w:hAnsi="Times New Roman" w:cs="Times New Roman"/>
          <w:noProof/>
          <w:kern w:val="0"/>
          <w:sz w:val="24"/>
          <w:szCs w:val="24"/>
          <w14:ligatures w14:val="none"/>
        </w:rPr>
        <mc:AlternateContent>
          <mc:Choice Requires="wps">
            <w:drawing>
              <wp:inline distT="0" distB="0" distL="0" distR="0" wp14:anchorId="542747C4" wp14:editId="01F91714">
                <wp:extent cx="304800" cy="304800"/>
                <wp:effectExtent l="0" t="0" r="0" b="0"/>
                <wp:docPr id="774314356" name="AutoShape 10" descr="Inline im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2B59B354" id="AutoShape 10" o:spid="_x0000_s1026" alt="Inline image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B614AFF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0E87128C" w14:textId="77777777" w:rsidR="003122D2" w:rsidRPr="003122D2" w:rsidRDefault="003122D2" w:rsidP="003122D2">
      <w:pPr>
        <w:spacing w:after="0" w:line="340" w:lineRule="atLeast"/>
        <w:jc w:val="center"/>
        <w:rPr>
          <w:rFonts w:ascii="New serif" w:eastAsia="Times New Roman" w:hAnsi="New serif" w:cs="Times New Roman"/>
          <w:color w:val="000000"/>
          <w:kern w:val="0"/>
          <w:sz w:val="24"/>
          <w:szCs w:val="24"/>
          <w14:ligatures w14:val="none"/>
        </w:rPr>
      </w:pPr>
    </w:p>
    <w:p w14:paraId="524701BE" w14:textId="77777777" w:rsidR="00604F2D" w:rsidRDefault="00604F2D"/>
    <w:sectPr w:rsidR="00604F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serif">
    <w:altName w:val="Cambria"/>
    <w:panose1 w:val="00000000000000000000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2D2"/>
    <w:rsid w:val="003122D2"/>
    <w:rsid w:val="00604F2D"/>
    <w:rsid w:val="00A60DD8"/>
    <w:rsid w:val="00B616A9"/>
    <w:rsid w:val="00CB2F4F"/>
    <w:rsid w:val="00FA4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355F55"/>
  <w15:chartTrackingRefBased/>
  <w15:docId w15:val="{65D43316-B11F-4B97-BAC4-2511428B6F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76" w:lineRule="auto"/>
        <w:jc w:val="righ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122D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22D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122D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22D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22D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22D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22D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22D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22D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22D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22D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122D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122D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22D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22D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22D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22D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22D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122D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122D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122D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122D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122D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122D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122D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122D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122D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122D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122D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8588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3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4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10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919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360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30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0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8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4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32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5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11</Pages>
  <Words>1073</Words>
  <Characters>6118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Ngoc-Thuy Dao</dc:creator>
  <cp:keywords/>
  <dc:description/>
  <cp:lastModifiedBy>Ngoc-Thuy Dao</cp:lastModifiedBy>
  <cp:revision>1</cp:revision>
  <dcterms:created xsi:type="dcterms:W3CDTF">2025-01-26T03:22:00Z</dcterms:created>
  <dcterms:modified xsi:type="dcterms:W3CDTF">2025-01-26T03:33:00Z</dcterms:modified>
</cp:coreProperties>
</file>